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22500BAB" w:rsidR="00874EE0" w:rsidRPr="002B2321" w:rsidRDefault="005C7CDA" w:rsidP="0048349F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DF20E8">
        <w:rPr>
          <w:rFonts w:ascii="Century Gothic" w:hAnsi="Century Gothic" w:cstheme="majorHAnsi"/>
          <w:b/>
        </w:rPr>
        <w:t>May 6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2B2321" w:rsidRDefault="009B027E" w:rsidP="001B77F6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Zoom Meeting</w:t>
      </w:r>
    </w:p>
    <w:p w14:paraId="43A8975F" w14:textId="78C55CDA" w:rsidR="001E6EE0" w:rsidRPr="002B2321" w:rsidRDefault="00D65DAB" w:rsidP="001E6EE0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1E6EE0" w:rsidRPr="002B2321">
          <w:rPr>
            <w:rStyle w:val="Hyperlink"/>
            <w:rFonts w:ascii="Century Gothic" w:hAnsi="Century Gothic"/>
            <w:szCs w:val="22"/>
          </w:rPr>
          <w:t>https://us06web.zoom.us/j/82061032840?pwd=cmeFqoFFv9E6PpduWA6PwWPyBp7F7a.1</w:t>
        </w:r>
      </w:hyperlink>
    </w:p>
    <w:p w14:paraId="35C3DDF2" w14:textId="77777777" w:rsidR="001E6EE0" w:rsidRPr="002B2321" w:rsidRDefault="001E6EE0" w:rsidP="001E6EE0">
      <w:pPr>
        <w:pStyle w:val="PlainText"/>
        <w:jc w:val="center"/>
        <w:rPr>
          <w:rFonts w:ascii="Century Gothic" w:hAnsi="Century Gothic"/>
          <w:szCs w:val="22"/>
        </w:rPr>
      </w:pPr>
      <w:r w:rsidRPr="002B2321">
        <w:rPr>
          <w:rFonts w:ascii="Century Gothic" w:hAnsi="Century Gothic"/>
          <w:szCs w:val="22"/>
        </w:rPr>
        <w:t>Meeting ID: 820 6103 2840</w:t>
      </w:r>
    </w:p>
    <w:p w14:paraId="054B93EC" w14:textId="36265CDD" w:rsidR="00FC4095" w:rsidRPr="002B2321" w:rsidRDefault="001E6EE0" w:rsidP="001E6EE0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Passcode: 419392</w:t>
      </w:r>
    </w:p>
    <w:p w14:paraId="3F76748A" w14:textId="77777777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787102EF" w14:textId="0E396C13" w:rsidR="00FF0CD1" w:rsidRPr="005D5D87" w:rsidRDefault="004F7087" w:rsidP="00CA03C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D5D87">
        <w:rPr>
          <w:rFonts w:ascii="Century Gothic" w:hAnsi="Century Gothic" w:cstheme="majorHAnsi"/>
          <w:b/>
          <w:u w:val="single"/>
        </w:rPr>
        <w:t>Welcome</w:t>
      </w:r>
      <w:r w:rsidR="0036691A" w:rsidRPr="005D5D87">
        <w:rPr>
          <w:rFonts w:ascii="Century Gothic" w:hAnsi="Century Gothic" w:cstheme="majorHAnsi"/>
          <w:b/>
        </w:rPr>
        <w:t>-</w:t>
      </w:r>
      <w:r w:rsidR="00DC317B" w:rsidRPr="005D5D87">
        <w:rPr>
          <w:rFonts w:ascii="Century Gothic" w:hAnsi="Century Gothic" w:cstheme="majorHAnsi"/>
        </w:rPr>
        <w:t xml:space="preserve"> </w:t>
      </w:r>
      <w:r w:rsidR="00F04353" w:rsidRPr="005D5D87">
        <w:rPr>
          <w:rFonts w:ascii="Century Gothic" w:hAnsi="Century Gothic" w:cstheme="majorHAnsi"/>
        </w:rPr>
        <w:t xml:space="preserve">Commissioner </w:t>
      </w:r>
      <w:r w:rsidR="00EC50A1" w:rsidRPr="005D5D87">
        <w:rPr>
          <w:rFonts w:ascii="Century Gothic" w:hAnsi="Century Gothic" w:cstheme="majorHAnsi"/>
        </w:rPr>
        <w:t>Bolos</w:t>
      </w:r>
    </w:p>
    <w:p w14:paraId="35863A00" w14:textId="32B93CC4" w:rsidR="00FF0CD1" w:rsidRPr="005D5D87" w:rsidRDefault="00E57482" w:rsidP="007B222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5D5D87">
        <w:rPr>
          <w:rFonts w:ascii="Century Gothic" w:hAnsi="Century Gothic" w:cstheme="majorHAnsi"/>
          <w:b/>
          <w:u w:val="single"/>
        </w:rPr>
        <w:t>Pledge of Allegiance</w:t>
      </w:r>
      <w:r w:rsidR="000D29DC" w:rsidRPr="005D5D87">
        <w:rPr>
          <w:rFonts w:ascii="Century Gothic" w:hAnsi="Century Gothic" w:cstheme="majorHAnsi"/>
        </w:rPr>
        <w:t>-</w:t>
      </w:r>
      <w:r w:rsidR="00AF0F6A" w:rsidRPr="005D5D87">
        <w:rPr>
          <w:rFonts w:ascii="Century Gothic" w:hAnsi="Century Gothic" w:cstheme="majorHAnsi"/>
        </w:rPr>
        <w:t xml:space="preserve"> </w:t>
      </w:r>
      <w:r w:rsidR="00DF20E8" w:rsidRPr="005D5D87">
        <w:rPr>
          <w:rFonts w:ascii="Century Gothic" w:hAnsi="Century Gothic" w:cstheme="majorHAnsi"/>
        </w:rPr>
        <w:t>Emily Wilde</w:t>
      </w:r>
    </w:p>
    <w:p w14:paraId="2C979D98" w14:textId="5D36F4FD" w:rsidR="00FF0CD1" w:rsidRPr="005D5D87" w:rsidRDefault="002E00D0" w:rsidP="00145F1B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</w:rPr>
      </w:pPr>
      <w:r w:rsidRPr="005D5D87">
        <w:rPr>
          <w:rFonts w:ascii="Century Gothic" w:hAnsi="Century Gothic" w:cstheme="majorHAnsi"/>
          <w:b/>
        </w:rPr>
        <w:t xml:space="preserve"> </w:t>
      </w:r>
      <w:r w:rsidR="00E87716" w:rsidRPr="005D5D87">
        <w:rPr>
          <w:rFonts w:ascii="Century Gothic" w:hAnsi="Century Gothic" w:cstheme="majorHAnsi"/>
          <w:b/>
        </w:rPr>
        <w:t xml:space="preserve"> </w:t>
      </w:r>
      <w:r w:rsidR="004F7087" w:rsidRPr="005D5D87">
        <w:rPr>
          <w:rFonts w:ascii="Century Gothic" w:hAnsi="Century Gothic" w:cstheme="majorHAnsi"/>
          <w:b/>
          <w:u w:val="single"/>
        </w:rPr>
        <w:t>Invocation</w:t>
      </w:r>
      <w:r w:rsidR="0036691A" w:rsidRPr="005D5D87">
        <w:rPr>
          <w:rFonts w:ascii="Century Gothic" w:hAnsi="Century Gothic" w:cstheme="majorHAnsi"/>
          <w:b/>
        </w:rPr>
        <w:t>-</w:t>
      </w:r>
      <w:r w:rsidR="002E0123" w:rsidRPr="005D5D87">
        <w:rPr>
          <w:rFonts w:ascii="Century Gothic" w:hAnsi="Century Gothic" w:cstheme="majorHAnsi"/>
          <w:b/>
        </w:rPr>
        <w:t xml:space="preserve"> </w:t>
      </w:r>
      <w:r w:rsidR="00DF20E8" w:rsidRPr="005D5D87">
        <w:rPr>
          <w:rFonts w:ascii="Century Gothic" w:hAnsi="Century Gothic" w:cstheme="majorHAnsi"/>
        </w:rPr>
        <w:t>Commissioner Harvey</w:t>
      </w:r>
    </w:p>
    <w:p w14:paraId="1304164E" w14:textId="2C640D57" w:rsidR="00FF0CD1" w:rsidRPr="005D5D87" w:rsidRDefault="002E00D0" w:rsidP="005E4163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5D5D87">
        <w:rPr>
          <w:rFonts w:ascii="Century Gothic" w:hAnsi="Century Gothic" w:cstheme="majorHAnsi"/>
          <w:b/>
        </w:rPr>
        <w:t xml:space="preserve">     </w:t>
      </w:r>
      <w:r w:rsidR="00E87716" w:rsidRPr="005D5D87">
        <w:rPr>
          <w:rFonts w:ascii="Century Gothic" w:hAnsi="Century Gothic" w:cstheme="majorHAnsi"/>
          <w:b/>
        </w:rPr>
        <w:t xml:space="preserve"> </w:t>
      </w:r>
      <w:r w:rsidR="003F2998" w:rsidRPr="005D5D87">
        <w:rPr>
          <w:rFonts w:ascii="Century Gothic" w:hAnsi="Century Gothic"/>
          <w:b/>
          <w:u w:val="single"/>
        </w:rPr>
        <w:t>Commissioner Comments</w:t>
      </w:r>
      <w:r w:rsidR="003F2998" w:rsidRPr="005D5D87">
        <w:rPr>
          <w:rFonts w:ascii="Century Gothic" w:hAnsi="Century Gothic"/>
          <w:b/>
        </w:rPr>
        <w:t>-</w:t>
      </w: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39EBEC53" w14:textId="1C2CDD92" w:rsidR="00B31D1A" w:rsidRDefault="008D1979" w:rsidP="00F03693">
      <w:pPr>
        <w:pStyle w:val="ListParagraph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i/>
        </w:rPr>
        <w:t>please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003CEF34" w14:textId="3CB1441B" w:rsidR="00963BD2" w:rsidRDefault="00963BD2" w:rsidP="00F03693">
      <w:pPr>
        <w:pStyle w:val="ListParagraph"/>
        <w:rPr>
          <w:rFonts w:ascii="Century Gothic" w:hAnsi="Century Gothic" w:cstheme="majorHAnsi"/>
          <w:i/>
        </w:rPr>
      </w:pPr>
    </w:p>
    <w:p w14:paraId="59B00973" w14:textId="697C4335" w:rsidR="002B2321" w:rsidRPr="005D5D87" w:rsidRDefault="004F7087" w:rsidP="007840F2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5D5D87">
        <w:rPr>
          <w:rFonts w:ascii="Century Gothic" w:hAnsi="Century Gothic" w:cstheme="majorHAnsi"/>
          <w:b/>
          <w:u w:val="single"/>
        </w:rPr>
        <w:t>Consent Items</w:t>
      </w:r>
      <w:r w:rsidR="00473E60" w:rsidRPr="005D5D87">
        <w:rPr>
          <w:rFonts w:ascii="Century Gothic" w:hAnsi="Century Gothic" w:cstheme="majorHAnsi"/>
          <w:b/>
        </w:rPr>
        <w:t>-</w:t>
      </w:r>
    </w:p>
    <w:p w14:paraId="0E0272B9" w14:textId="3CC0720F" w:rsidR="003F2998" w:rsidRPr="002B2321" w:rsidRDefault="00E3523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3F2998"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="003F2998" w:rsidRPr="002B2321">
        <w:rPr>
          <w:rFonts w:ascii="Century Gothic" w:hAnsi="Century Gothic" w:cstheme="majorHAnsi"/>
        </w:rPr>
        <w:t>of $</w:t>
      </w:r>
      <w:r w:rsidR="00A601EB">
        <w:rPr>
          <w:rFonts w:ascii="Century Gothic" w:hAnsi="Century Gothic" w:cstheme="majorHAnsi"/>
        </w:rPr>
        <w:t>233,316.90</w:t>
      </w:r>
      <w:r w:rsidR="00C56E9F">
        <w:rPr>
          <w:rFonts w:ascii="Century Gothic" w:hAnsi="Century Gothic" w:cstheme="majorHAnsi"/>
        </w:rPr>
        <w:t>.</w:t>
      </w:r>
    </w:p>
    <w:p w14:paraId="52FB010B" w14:textId="0F7676C7" w:rsidR="007F2AF0" w:rsidRPr="002B2321" w:rsidRDefault="00E35238" w:rsidP="00A0257C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Request for approval of warrants #</w:t>
      </w:r>
      <w:r w:rsidR="00311670">
        <w:rPr>
          <w:rFonts w:ascii="Century Gothic" w:hAnsi="Century Gothic" w:cstheme="majorHAnsi"/>
        </w:rPr>
        <w:t>10493</w:t>
      </w:r>
      <w:r w:rsidR="001170BC">
        <w:rPr>
          <w:rFonts w:ascii="Century Gothic" w:hAnsi="Century Gothic" w:cstheme="majorHAnsi"/>
        </w:rPr>
        <w:t>9-</w:t>
      </w:r>
      <w:r w:rsidR="00CB262A">
        <w:rPr>
          <w:rFonts w:ascii="Century Gothic" w:hAnsi="Century Gothic" w:cstheme="majorHAnsi"/>
        </w:rPr>
        <w:t>104985</w:t>
      </w:r>
      <w:r w:rsidR="00311670">
        <w:rPr>
          <w:rFonts w:ascii="Century Gothic" w:hAnsi="Century Gothic" w:cstheme="majorHAnsi"/>
        </w:rPr>
        <w:t xml:space="preserve"> and</w:t>
      </w:r>
      <w:r w:rsidR="0029372E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#</w:t>
      </w:r>
      <w:r w:rsidR="00311670">
        <w:rPr>
          <w:rFonts w:ascii="Century Gothic" w:hAnsi="Century Gothic" w:cstheme="majorHAnsi"/>
        </w:rPr>
        <w:t>49069</w:t>
      </w:r>
      <w:r w:rsidR="001170BC">
        <w:rPr>
          <w:rFonts w:ascii="Century Gothic" w:hAnsi="Century Gothic" w:cstheme="majorHAnsi"/>
        </w:rPr>
        <w:t>5-</w:t>
      </w:r>
      <w:r w:rsidR="00CB262A">
        <w:rPr>
          <w:rFonts w:ascii="Century Gothic" w:hAnsi="Century Gothic" w:cstheme="majorHAnsi"/>
        </w:rPr>
        <w:t>490795</w:t>
      </w:r>
      <w:r w:rsidR="0029372E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 xml:space="preserve">in the </w:t>
      </w:r>
    </w:p>
    <w:p w14:paraId="2D46332C" w14:textId="3BC35732" w:rsidR="009B2B99" w:rsidRPr="002B2321" w:rsidRDefault="007F2AF0" w:rsidP="007F2AF0">
      <w:pPr>
        <w:pStyle w:val="ListParagraph"/>
        <w:spacing w:after="0" w:line="256" w:lineRule="auto"/>
        <w:ind w:left="14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proofErr w:type="gramStart"/>
      <w:r w:rsidR="009B2B99" w:rsidRPr="002B2321">
        <w:rPr>
          <w:rFonts w:ascii="Century Gothic" w:hAnsi="Century Gothic" w:cstheme="majorHAnsi"/>
        </w:rPr>
        <w:t>amount</w:t>
      </w:r>
      <w:proofErr w:type="gramEnd"/>
      <w:r w:rsidR="009B2B99" w:rsidRPr="002B2321">
        <w:rPr>
          <w:rFonts w:ascii="Century Gothic" w:hAnsi="Century Gothic" w:cstheme="majorHAnsi"/>
        </w:rPr>
        <w:t xml:space="preserve"> of</w:t>
      </w:r>
      <w:r w:rsidR="00C2443B"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$</w:t>
      </w:r>
      <w:r w:rsidR="00CB262A">
        <w:rPr>
          <w:rFonts w:ascii="Century Gothic" w:hAnsi="Century Gothic" w:cstheme="majorHAnsi"/>
        </w:rPr>
        <w:t>3,484,309.20</w:t>
      </w:r>
      <w:r w:rsidR="0085325C">
        <w:rPr>
          <w:rFonts w:ascii="Century Gothic" w:hAnsi="Century Gothic" w:cstheme="majorHAnsi"/>
        </w:rPr>
        <w:t>.</w:t>
      </w:r>
    </w:p>
    <w:p w14:paraId="78E9E488" w14:textId="2FFD289D" w:rsidR="00DB45B6" w:rsidRPr="002B2321" w:rsidRDefault="00E3523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671E0D"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="00671E0D"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="00671E0D" w:rsidRPr="002B2321">
        <w:rPr>
          <w:rFonts w:ascii="Century Gothic" w:hAnsi="Century Gothic" w:cstheme="majorHAnsi"/>
        </w:rPr>
        <w:t>rders.</w:t>
      </w:r>
    </w:p>
    <w:p w14:paraId="1E0BD612" w14:textId="6C8746CA" w:rsidR="00B31D1A" w:rsidRPr="002B2321" w:rsidRDefault="00A17161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minutes for the meeting</w:t>
      </w:r>
      <w:r w:rsidR="00C56E9F">
        <w:rPr>
          <w:rFonts w:ascii="Century Gothic" w:hAnsi="Century Gothic" w:cstheme="majorHAnsi"/>
        </w:rPr>
        <w:t xml:space="preserve"> held on</w:t>
      </w:r>
      <w:r w:rsidR="00477F26">
        <w:rPr>
          <w:rFonts w:ascii="Century Gothic" w:hAnsi="Century Gothic" w:cstheme="majorHAnsi"/>
        </w:rPr>
        <w:t xml:space="preserve"> </w:t>
      </w:r>
      <w:r w:rsidR="00D65DAB">
        <w:rPr>
          <w:rFonts w:ascii="Century Gothic" w:hAnsi="Century Gothic" w:cstheme="majorHAnsi"/>
        </w:rPr>
        <w:t>March 25</w:t>
      </w:r>
      <w:bookmarkStart w:id="0" w:name="_GoBack"/>
      <w:bookmarkEnd w:id="0"/>
      <w:r w:rsidR="00477F26">
        <w:rPr>
          <w:rFonts w:ascii="Century Gothic" w:hAnsi="Century Gothic" w:cstheme="majorHAnsi"/>
        </w:rPr>
        <w:t>, 2025</w:t>
      </w:r>
      <w:r w:rsidR="00C56E9F">
        <w:rPr>
          <w:rFonts w:ascii="Century Gothic" w:hAnsi="Century Gothic" w:cstheme="majorHAnsi"/>
        </w:rPr>
        <w:t>.</w:t>
      </w:r>
    </w:p>
    <w:p w14:paraId="6A59C300" w14:textId="7BF79E22" w:rsidR="004B02D3" w:rsidRPr="001170BC" w:rsidRDefault="00A17161" w:rsidP="0098769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1170BC">
        <w:rPr>
          <w:rFonts w:ascii="Century Gothic" w:hAnsi="Century Gothic" w:cstheme="majorHAnsi"/>
        </w:rPr>
        <w:t xml:space="preserve"> </w:t>
      </w:r>
      <w:r w:rsidR="00312F73" w:rsidRPr="001170BC">
        <w:rPr>
          <w:rFonts w:ascii="Century Gothic" w:hAnsi="Century Gothic" w:cstheme="majorHAnsi"/>
        </w:rPr>
        <w:t>Request for approval of</w:t>
      </w:r>
      <w:r w:rsidR="002B2321" w:rsidRPr="001170BC">
        <w:rPr>
          <w:rFonts w:ascii="Century Gothic" w:hAnsi="Century Gothic" w:cstheme="majorHAnsi"/>
        </w:rPr>
        <w:t xml:space="preserve"> new business license</w:t>
      </w:r>
      <w:r w:rsidR="00312F73" w:rsidRPr="001170BC">
        <w:rPr>
          <w:rFonts w:ascii="Century Gothic" w:hAnsi="Century Gothic" w:cstheme="majorHAnsi"/>
        </w:rPr>
        <w:t>s</w:t>
      </w:r>
      <w:r w:rsidR="00B665D2" w:rsidRPr="001170BC">
        <w:rPr>
          <w:rFonts w:ascii="Century Gothic" w:hAnsi="Century Gothic" w:cstheme="majorHAnsi"/>
        </w:rPr>
        <w:t xml:space="preserve">. </w:t>
      </w:r>
    </w:p>
    <w:p w14:paraId="639465FE" w14:textId="7AAACAF0" w:rsidR="00597A38" w:rsidRDefault="001170BC" w:rsidP="00597A3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597A38">
        <w:rPr>
          <w:rFonts w:ascii="Century Gothic" w:hAnsi="Century Gothic" w:cstheme="majorHAnsi"/>
        </w:rPr>
        <w:t xml:space="preserve">Request from the Weber County Tax Review Committee for approval of a reimbursement </w:t>
      </w:r>
    </w:p>
    <w:p w14:paraId="7E698FD4" w14:textId="40D2BE45" w:rsidR="00FF0CD1" w:rsidRDefault="00597A38" w:rsidP="00597A38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in the amount of </w:t>
      </w:r>
      <w:r w:rsidR="00DF20E8">
        <w:rPr>
          <w:rFonts w:ascii="Century Gothic" w:hAnsi="Century Gothic" w:cstheme="majorHAnsi"/>
        </w:rPr>
        <w:t>$9,617.91</w:t>
      </w:r>
      <w:r>
        <w:rPr>
          <w:rFonts w:ascii="Century Gothic" w:hAnsi="Century Gothic" w:cstheme="majorHAnsi"/>
        </w:rPr>
        <w:t xml:space="preserve"> for Parcel #</w:t>
      </w:r>
      <w:r w:rsidR="00DF20E8">
        <w:rPr>
          <w:rFonts w:ascii="Century Gothic" w:hAnsi="Century Gothic" w:cstheme="majorHAnsi"/>
        </w:rPr>
        <w:t>22-289-0002</w:t>
      </w:r>
      <w:r>
        <w:rPr>
          <w:rFonts w:ascii="Century Gothic" w:hAnsi="Century Gothic" w:cstheme="majorHAnsi"/>
        </w:rPr>
        <w:t xml:space="preserve">. </w:t>
      </w:r>
    </w:p>
    <w:p w14:paraId="35DD39C5" w14:textId="77777777" w:rsidR="007D030F" w:rsidRDefault="007D030F" w:rsidP="007D030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 contract by and between Weber County and HighFlyer Events  </w:t>
      </w:r>
    </w:p>
    <w:p w14:paraId="4D06B323" w14:textId="18C5A523" w:rsidR="007D030F" w:rsidRDefault="007D030F" w:rsidP="007D030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LLC for the Ogden Showdown Event to be held at the Golden Spike Event Center. </w:t>
      </w:r>
    </w:p>
    <w:p w14:paraId="77F2D23F" w14:textId="77777777" w:rsidR="005B1307" w:rsidRDefault="005B1307" w:rsidP="007D030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7D030F">
        <w:rPr>
          <w:rFonts w:ascii="Century Gothic" w:hAnsi="Century Gothic" w:cstheme="majorHAnsi"/>
        </w:rPr>
        <w:t>Request for approval of Service Agreements by an</w:t>
      </w:r>
      <w:r>
        <w:rPr>
          <w:rFonts w:ascii="Century Gothic" w:hAnsi="Century Gothic" w:cstheme="majorHAnsi"/>
        </w:rPr>
        <w:t xml:space="preserve">d between Weber County and Waste </w:t>
      </w:r>
    </w:p>
    <w:p w14:paraId="715D0162" w14:textId="6894E8FF" w:rsidR="007D030F" w:rsidRDefault="005B1307" w:rsidP="005B1307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7D030F">
        <w:rPr>
          <w:rFonts w:ascii="Century Gothic" w:hAnsi="Century Gothic" w:cstheme="majorHAnsi"/>
        </w:rPr>
        <w:t xml:space="preserve">Management </w:t>
      </w:r>
      <w:r>
        <w:rPr>
          <w:rFonts w:ascii="Century Gothic" w:hAnsi="Century Gothic" w:cstheme="majorHAnsi"/>
        </w:rPr>
        <w:t>to have yard containers dumped at the following Facilities and Parks-</w:t>
      </w:r>
    </w:p>
    <w:p w14:paraId="73036321" w14:textId="763A65A4" w:rsidR="005B1307" w:rsidRDefault="005B1307" w:rsidP="005B1307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Archery Range</w:t>
      </w:r>
    </w:p>
    <w:p w14:paraId="395A39C4" w14:textId="5BD100AB" w:rsidR="005B1307" w:rsidRDefault="005B1307" w:rsidP="005B1307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Pineview </w:t>
      </w:r>
      <w:r w:rsidR="00DF20E8">
        <w:rPr>
          <w:rFonts w:ascii="Century Gothic" w:hAnsi="Century Gothic" w:cstheme="majorHAnsi"/>
        </w:rPr>
        <w:t>Reservoir</w:t>
      </w:r>
    </w:p>
    <w:p w14:paraId="3AD2B1B8" w14:textId="290DF387" w:rsidR="005B1307" w:rsidRDefault="005B1307" w:rsidP="005B1307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Weber County Fairgrounds</w:t>
      </w:r>
    </w:p>
    <w:p w14:paraId="174454EB" w14:textId="6D2014F5" w:rsidR="005B1307" w:rsidRDefault="005B1307" w:rsidP="005B1307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North Fork Park</w:t>
      </w:r>
    </w:p>
    <w:p w14:paraId="64EFD4F3" w14:textId="4C324AAD" w:rsidR="005B1307" w:rsidRDefault="005B1307" w:rsidP="005B1307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Weber Memorial Park</w:t>
      </w:r>
    </w:p>
    <w:p w14:paraId="3EC577D4" w14:textId="197D5308" w:rsidR="00DF20E8" w:rsidRPr="005B1307" w:rsidRDefault="005B1307" w:rsidP="005B1307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Fort Buenaventura</w:t>
      </w:r>
    </w:p>
    <w:p w14:paraId="0EEBBF2C" w14:textId="77777777" w:rsidR="002B2321" w:rsidRP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9844C27" w14:textId="5E568F5D" w:rsidR="00E35238" w:rsidRPr="005D5D87" w:rsidRDefault="004D7985" w:rsidP="006E627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5D5D87">
        <w:rPr>
          <w:rFonts w:ascii="Century Gothic" w:hAnsi="Century Gothic" w:cstheme="majorHAnsi"/>
          <w:b/>
          <w:u w:val="single"/>
        </w:rPr>
        <w:t>Action</w:t>
      </w:r>
      <w:r w:rsidR="00CC5738" w:rsidRPr="005D5D87">
        <w:rPr>
          <w:rFonts w:ascii="Century Gothic" w:hAnsi="Century Gothic" w:cstheme="majorHAnsi"/>
          <w:b/>
          <w:u w:val="single"/>
        </w:rPr>
        <w:t>-</w:t>
      </w:r>
      <w:r w:rsidR="00DB45B6" w:rsidRPr="005D5D87">
        <w:rPr>
          <w:rFonts w:ascii="Century Gothic" w:eastAsia="Times New Roman" w:hAnsi="Century Gothic"/>
          <w:bCs/>
        </w:rPr>
        <w:t xml:space="preserve">    </w:t>
      </w:r>
    </w:p>
    <w:p w14:paraId="6A8A5A61" w14:textId="77777777" w:rsidR="001170BC" w:rsidRPr="001170BC" w:rsidRDefault="00DE42D8" w:rsidP="001170BC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  <w:b/>
          <w:i/>
          <w:u w:val="single"/>
        </w:rPr>
      </w:pPr>
      <w:r w:rsidRPr="001D4EEA">
        <w:rPr>
          <w:rFonts w:ascii="Century Gothic" w:hAnsi="Century Gothic" w:cstheme="majorHAnsi"/>
        </w:rPr>
        <w:t xml:space="preserve">       </w:t>
      </w:r>
      <w:r w:rsidR="00B31D1A" w:rsidRPr="001D4EEA">
        <w:rPr>
          <w:rFonts w:ascii="Century Gothic" w:hAnsi="Century Gothic" w:cstheme="majorHAnsi"/>
        </w:rPr>
        <w:t xml:space="preserve"> </w:t>
      </w:r>
      <w:r w:rsidR="001170BC">
        <w:rPr>
          <w:rFonts w:ascii="Century Gothic" w:hAnsi="Century Gothic" w:cstheme="majorHAnsi"/>
        </w:rPr>
        <w:t xml:space="preserve">Request from the Weber County Recreation, Arts, Museums and Parks (RAMP) Board for </w:t>
      </w:r>
    </w:p>
    <w:p w14:paraId="34398615" w14:textId="4E85B62D" w:rsidR="006F3FA7" w:rsidRPr="001170BC" w:rsidRDefault="001170BC" w:rsidP="001170BC">
      <w:pPr>
        <w:pStyle w:val="ListParagraph"/>
        <w:spacing w:after="0" w:line="240" w:lineRule="auto"/>
        <w:ind w:left="1080"/>
        <w:rPr>
          <w:rFonts w:ascii="Century Gothic" w:hAnsi="Century Gothic" w:cstheme="majorHAnsi"/>
          <w:b/>
          <w:i/>
          <w:u w:val="single"/>
        </w:rPr>
      </w:pPr>
      <w:r>
        <w:rPr>
          <w:rFonts w:ascii="Century Gothic" w:hAnsi="Century Gothic" w:cstheme="majorHAnsi"/>
        </w:rPr>
        <w:tab/>
        <w:t xml:space="preserve">  approval of EZ Grant recommendations.</w:t>
      </w:r>
    </w:p>
    <w:p w14:paraId="60F4D0E8" w14:textId="7C7A0E43" w:rsidR="001170BC" w:rsidRDefault="001170BC" w:rsidP="001170BC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Presenter: Kevin Burns</w:t>
      </w:r>
    </w:p>
    <w:p w14:paraId="718214ED" w14:textId="2669BA37" w:rsidR="007D030F" w:rsidRDefault="007D030F" w:rsidP="001170BC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E79E067" w14:textId="77777777" w:rsidR="007D030F" w:rsidRPr="007D030F" w:rsidRDefault="007D030F" w:rsidP="007D030F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  <w:b/>
          <w:i/>
          <w:u w:val="single"/>
        </w:rPr>
      </w:pPr>
      <w:r>
        <w:rPr>
          <w:rFonts w:ascii="Century Gothic" w:hAnsi="Century Gothic" w:cstheme="majorHAnsi"/>
        </w:rPr>
        <w:t xml:space="preserve">        Request for approval of a contract by and between Weber County and Skyler Neibaur </w:t>
      </w:r>
    </w:p>
    <w:p w14:paraId="41199C08" w14:textId="58764089" w:rsidR="007D030F" w:rsidRDefault="007D030F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to hold the Mountain West Pulling Nationals at the Golden Spike Event Center. </w:t>
      </w:r>
    </w:p>
    <w:p w14:paraId="14B0BE21" w14:textId="39C6D833" w:rsidR="007D030F" w:rsidRDefault="007D030F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Presenter: Duncan Olsen</w:t>
      </w:r>
    </w:p>
    <w:p w14:paraId="1C60E835" w14:textId="4CB8FE43" w:rsidR="005D5D87" w:rsidRDefault="005D5D87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6FFF3557" w14:textId="277F56CA" w:rsidR="005D5D87" w:rsidRDefault="005D5D87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5B31459E" w14:textId="77777777" w:rsidR="005D5D87" w:rsidRDefault="005D5D87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73392BAF" w14:textId="734DBD6D" w:rsidR="007D030F" w:rsidRDefault="007D030F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3CCB05F2" w14:textId="77777777" w:rsidR="007D030F" w:rsidRDefault="007D030F" w:rsidP="007D030F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Request for approval of a resolution of the County Commissioners of Weber County </w:t>
      </w:r>
    </w:p>
    <w:p w14:paraId="0868EB53" w14:textId="12BB0D50" w:rsidR="007D030F" w:rsidRDefault="007D030F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authorizing the use of funds for projects on the Priority List approved by WACOG. </w:t>
      </w:r>
    </w:p>
    <w:p w14:paraId="1AFAF32B" w14:textId="126A3338" w:rsidR="007D030F" w:rsidRDefault="007D030F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Presenter: Brooke Stewart</w:t>
      </w:r>
    </w:p>
    <w:p w14:paraId="0F3BA771" w14:textId="7E934116" w:rsidR="005B1307" w:rsidRDefault="005B1307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52100956" w14:textId="77777777" w:rsidR="00DF20E8" w:rsidRDefault="005B1307" w:rsidP="005B1307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Request for approval of a contract by and between Weber County and Oracle </w:t>
      </w:r>
      <w:r w:rsidR="00DF20E8">
        <w:rPr>
          <w:rFonts w:ascii="Century Gothic" w:hAnsi="Century Gothic" w:cstheme="majorHAnsi"/>
        </w:rPr>
        <w:t xml:space="preserve">for   </w:t>
      </w:r>
    </w:p>
    <w:p w14:paraId="7234DB2E" w14:textId="633062E5" w:rsidR="005B1307" w:rsidRDefault="00DF20E8" w:rsidP="00DF20E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assistance in converting the payroll module to the newly supported Redwood design.</w:t>
      </w:r>
    </w:p>
    <w:p w14:paraId="11562EE2" w14:textId="627B1F14" w:rsidR="007D030F" w:rsidRDefault="00DF20E8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Presenter: Emily Wilde</w:t>
      </w:r>
    </w:p>
    <w:p w14:paraId="286430C9" w14:textId="26B065CA" w:rsidR="00D006E6" w:rsidRDefault="00D006E6" w:rsidP="007D030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43074D45" w14:textId="0E427B42" w:rsidR="00D006E6" w:rsidRPr="005D5D87" w:rsidRDefault="00D006E6" w:rsidP="0019255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5D5D87">
        <w:rPr>
          <w:rFonts w:ascii="Century Gothic" w:hAnsi="Century Gothic" w:cstheme="majorHAnsi"/>
          <w:b/>
          <w:u w:val="single"/>
        </w:rPr>
        <w:t>Public Hearing</w:t>
      </w:r>
      <w:r w:rsidRPr="005D5D87">
        <w:rPr>
          <w:rFonts w:ascii="Century Gothic" w:hAnsi="Century Gothic" w:cstheme="majorHAnsi"/>
          <w:b/>
        </w:rPr>
        <w:t>-</w:t>
      </w:r>
    </w:p>
    <w:p w14:paraId="5BC93585" w14:textId="475668AF" w:rsidR="00D006E6" w:rsidRDefault="00D006E6" w:rsidP="00D006E6">
      <w:pPr>
        <w:pStyle w:val="ListParagraph"/>
        <w:numPr>
          <w:ilvl w:val="0"/>
          <w:numId w:val="35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Request for a motion to adjourn public meeting and convene a public hearing.</w:t>
      </w:r>
    </w:p>
    <w:p w14:paraId="2AE0388E" w14:textId="7F8B9A18" w:rsidR="00D006E6" w:rsidRDefault="00D006E6" w:rsidP="00D006E6">
      <w:pPr>
        <w:spacing w:after="0" w:line="240" w:lineRule="auto"/>
        <w:rPr>
          <w:rFonts w:ascii="Century Gothic" w:hAnsi="Century Gothic" w:cstheme="majorHAnsi"/>
        </w:rPr>
      </w:pPr>
    </w:p>
    <w:p w14:paraId="70508B31" w14:textId="6F9CCB3B" w:rsidR="00D006E6" w:rsidRPr="00D006E6" w:rsidRDefault="00D006E6" w:rsidP="00D006E6">
      <w:pPr>
        <w:pStyle w:val="ListParagraph"/>
        <w:numPr>
          <w:ilvl w:val="0"/>
          <w:numId w:val="35"/>
        </w:numPr>
        <w:ind w:left="1620" w:hanging="900"/>
        <w:rPr>
          <w:rFonts w:ascii="Century Gothic" w:eastAsia="Times New Roman" w:hAnsi="Century Gothic"/>
          <w:color w:val="000000"/>
        </w:rPr>
      </w:pPr>
      <w:r w:rsidRPr="00D006E6">
        <w:rPr>
          <w:rFonts w:ascii="Century Gothic" w:eastAsia="Times New Roman" w:hAnsi="Century Gothic"/>
          <w:color w:val="000000"/>
        </w:rPr>
        <w:t>P</w:t>
      </w:r>
      <w:r w:rsidRPr="00D006E6">
        <w:rPr>
          <w:rFonts w:ascii="Century Gothic" w:eastAsia="Times New Roman" w:hAnsi="Century Gothic"/>
          <w:color w:val="000000"/>
        </w:rPr>
        <w:t>ublic hearing to consider and possibly take action on an ordinance for a zone map amendment</w:t>
      </w:r>
      <w:r>
        <w:rPr>
          <w:rFonts w:ascii="Century Gothic" w:eastAsia="Times New Roman" w:hAnsi="Century Gothic"/>
          <w:color w:val="000000"/>
        </w:rPr>
        <w:t xml:space="preserve"> </w:t>
      </w:r>
      <w:r w:rsidRPr="00D006E6">
        <w:rPr>
          <w:rFonts w:ascii="Century Gothic" w:eastAsia="Times New Roman" w:hAnsi="Century Gothic"/>
          <w:color w:val="000000"/>
        </w:rPr>
        <w:t>t</w:t>
      </w:r>
      <w:r w:rsidRPr="00D006E6">
        <w:rPr>
          <w:rFonts w:ascii="Century Gothic" w:eastAsia="Times New Roman" w:hAnsi="Century Gothic"/>
          <w:color w:val="000000"/>
        </w:rPr>
        <w:t>o create a Master Planned Development Overlay Zone and development agreement for the Bridges Development generally located north of Fairways Drive, and to consolidate the various base-zones from the RE-20, RE-15, FV-3, and FR-3 zones to the RE-20 zone to provide better assurance to the community that established historic development rights are limited.</w:t>
      </w:r>
    </w:p>
    <w:p w14:paraId="7CB45908" w14:textId="35DD2271" w:rsidR="00D006E6" w:rsidRDefault="00D006E6" w:rsidP="00D006E6">
      <w:pPr>
        <w:pStyle w:val="ListParagraph"/>
        <w:ind w:left="1620"/>
        <w:rPr>
          <w:rFonts w:ascii="Century Gothic" w:eastAsia="Times New Roman" w:hAnsi="Century Gothic"/>
          <w:color w:val="000000"/>
        </w:rPr>
      </w:pPr>
      <w:r w:rsidRPr="00D006E6">
        <w:rPr>
          <w:rFonts w:ascii="Century Gothic" w:eastAsia="Times New Roman" w:hAnsi="Century Gothic"/>
          <w:color w:val="000000"/>
        </w:rPr>
        <w:t>Presenter: Charlie Ewert</w:t>
      </w:r>
    </w:p>
    <w:p w14:paraId="7F7F1C4B" w14:textId="77777777" w:rsidR="00D006E6" w:rsidRPr="00D006E6" w:rsidRDefault="00D006E6" w:rsidP="00D006E6">
      <w:pPr>
        <w:pStyle w:val="ListParagraph"/>
        <w:ind w:left="1620"/>
        <w:rPr>
          <w:rFonts w:ascii="Century Gothic" w:eastAsia="Times New Roman" w:hAnsi="Century Gothic"/>
          <w:color w:val="000000"/>
        </w:rPr>
      </w:pPr>
    </w:p>
    <w:p w14:paraId="393AFF1F" w14:textId="70C3253D" w:rsidR="00D006E6" w:rsidRPr="005D5D87" w:rsidRDefault="00D006E6" w:rsidP="006A0B74">
      <w:pPr>
        <w:pStyle w:val="ListParagraph"/>
        <w:numPr>
          <w:ilvl w:val="0"/>
          <w:numId w:val="35"/>
        </w:numPr>
        <w:ind w:left="1620" w:hanging="900"/>
        <w:rPr>
          <w:rFonts w:ascii="Century Gothic" w:eastAsia="Times New Roman" w:hAnsi="Century Gothic"/>
          <w:color w:val="000000"/>
        </w:rPr>
      </w:pPr>
      <w:r w:rsidRPr="005D5D87">
        <w:rPr>
          <w:rFonts w:ascii="Century Gothic" w:eastAsia="Times New Roman" w:hAnsi="Century Gothic"/>
          <w:color w:val="000000"/>
        </w:rPr>
        <w:t xml:space="preserve">Public Comments </w:t>
      </w:r>
      <w:r w:rsidRPr="005D5D87">
        <w:rPr>
          <w:rFonts w:ascii="Century Gothic" w:eastAsia="Times New Roman" w:hAnsi="Century Gothic"/>
          <w:i/>
          <w:color w:val="000000"/>
        </w:rPr>
        <w:t>(please limit comments to 3 minutes)-</w:t>
      </w:r>
    </w:p>
    <w:p w14:paraId="09788867" w14:textId="77777777" w:rsidR="005D5D87" w:rsidRPr="005D5D87" w:rsidRDefault="005D5D87" w:rsidP="005D5D87">
      <w:pPr>
        <w:pStyle w:val="ListParagraph"/>
        <w:ind w:left="1620"/>
        <w:rPr>
          <w:rFonts w:ascii="Century Gothic" w:eastAsia="Times New Roman" w:hAnsi="Century Gothic"/>
          <w:color w:val="000000"/>
        </w:rPr>
      </w:pPr>
    </w:p>
    <w:p w14:paraId="29A39377" w14:textId="13A4155A" w:rsidR="00D006E6" w:rsidRDefault="00D006E6" w:rsidP="00D006E6">
      <w:pPr>
        <w:pStyle w:val="ListParagraph"/>
        <w:numPr>
          <w:ilvl w:val="0"/>
          <w:numId w:val="35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Request for a motion to adjourn public hearing and reconvene public meeting.</w:t>
      </w:r>
    </w:p>
    <w:p w14:paraId="1481AED4" w14:textId="77777777" w:rsidR="00D006E6" w:rsidRPr="00D006E6" w:rsidRDefault="00D006E6" w:rsidP="00D006E6">
      <w:pPr>
        <w:pStyle w:val="ListParagraph"/>
        <w:rPr>
          <w:rFonts w:ascii="Century Gothic" w:hAnsi="Century Gothic" w:cstheme="majorHAnsi"/>
        </w:rPr>
      </w:pPr>
    </w:p>
    <w:p w14:paraId="18D3E840" w14:textId="72EEE45B" w:rsidR="00D006E6" w:rsidRDefault="00D006E6" w:rsidP="00D006E6">
      <w:pPr>
        <w:pStyle w:val="ListParagraph"/>
        <w:numPr>
          <w:ilvl w:val="0"/>
          <w:numId w:val="35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Action on public hearing-</w:t>
      </w:r>
    </w:p>
    <w:p w14:paraId="20B423AB" w14:textId="44CA04D9" w:rsidR="005D5D87" w:rsidRDefault="00D006E6" w:rsidP="005D5D87">
      <w:pPr>
        <w:spacing w:before="100" w:beforeAutospacing="1" w:after="100" w:afterAutospacing="1" w:line="240" w:lineRule="auto"/>
        <w:ind w:left="2790" w:hanging="630"/>
        <w:rPr>
          <w:rFonts w:ascii="Century Gothic" w:eastAsia="Times New Roman" w:hAnsi="Century Gothic"/>
          <w:color w:val="000000"/>
        </w:rPr>
      </w:pPr>
      <w:r w:rsidRPr="00D006E6">
        <w:rPr>
          <w:rFonts w:ascii="Century Gothic" w:eastAsia="Times New Roman" w:hAnsi="Century Gothic"/>
          <w:color w:val="000000"/>
        </w:rPr>
        <w:t>H2</w:t>
      </w:r>
      <w:r w:rsidR="00575B51">
        <w:rPr>
          <w:rFonts w:ascii="Century Gothic" w:eastAsia="Times New Roman" w:hAnsi="Century Gothic"/>
          <w:color w:val="000000"/>
        </w:rPr>
        <w:t>-</w:t>
      </w:r>
      <w:r w:rsidRPr="00D006E6">
        <w:rPr>
          <w:rFonts w:ascii="Century Gothic" w:eastAsia="Times New Roman" w:hAnsi="Century Gothic"/>
          <w:color w:val="000000"/>
        </w:rPr>
        <w:t xml:space="preserve"> </w:t>
      </w:r>
      <w:r w:rsidRPr="00D006E6">
        <w:rPr>
          <w:rFonts w:ascii="Century Gothic" w:eastAsia="Times New Roman" w:hAnsi="Century Gothic"/>
          <w:color w:val="000000"/>
        </w:rPr>
        <w:t>D</w:t>
      </w:r>
      <w:r w:rsidR="005D5D87">
        <w:rPr>
          <w:rFonts w:ascii="Century Gothic" w:eastAsia="Times New Roman" w:hAnsi="Century Gothic"/>
          <w:color w:val="000000"/>
        </w:rPr>
        <w:t>iscussion and/or action</w:t>
      </w:r>
      <w:r w:rsidRPr="00D006E6">
        <w:rPr>
          <w:rFonts w:ascii="Century Gothic" w:eastAsia="Times New Roman" w:hAnsi="Century Gothic"/>
          <w:color w:val="000000"/>
        </w:rPr>
        <w:t xml:space="preserve"> regarding an ordinance to amend the zon</w:t>
      </w:r>
      <w:r>
        <w:rPr>
          <w:rFonts w:ascii="Century Gothic" w:eastAsia="Times New Roman" w:hAnsi="Century Gothic"/>
          <w:color w:val="000000"/>
        </w:rPr>
        <w:t>ing for the Bridges Development</w:t>
      </w:r>
      <w:r w:rsidRPr="00D006E6">
        <w:rPr>
          <w:rFonts w:ascii="Century Gothic" w:eastAsia="Times New Roman" w:hAnsi="Century Gothic"/>
          <w:color w:val="000000"/>
        </w:rPr>
        <w:t xml:space="preserve"> f</w:t>
      </w:r>
      <w:r w:rsidRPr="00D006E6">
        <w:rPr>
          <w:rFonts w:ascii="Century Gothic" w:eastAsia="Times New Roman" w:hAnsi="Century Gothic"/>
          <w:color w:val="000000"/>
        </w:rPr>
        <w:t>rom the RE-20, RE-15, FV-3, and FR-3 zones to the RE-20 zone and the MPDOZ.</w:t>
      </w:r>
    </w:p>
    <w:p w14:paraId="0A2AAE6E" w14:textId="2648F6C9" w:rsidR="000C584D" w:rsidRPr="005D5D87" w:rsidRDefault="003C674E" w:rsidP="0019255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Century Gothic" w:hAnsi="Century Gothic"/>
          <w:iCs/>
        </w:rPr>
      </w:pPr>
      <w:r w:rsidRPr="005D5D87">
        <w:rPr>
          <w:rFonts w:ascii="Century Gothic" w:hAnsi="Century Gothic"/>
          <w:b/>
          <w:iCs/>
          <w:u w:val="single"/>
        </w:rPr>
        <w:t>A</w:t>
      </w:r>
      <w:r w:rsidR="00B6281C" w:rsidRPr="005D5D87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2B2321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Pr="002B2321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2B2321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3E002EE1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B56C5B" w:rsidRPr="002B2321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DF20E8">
        <w:rPr>
          <w:rFonts w:ascii="Century Gothic" w:hAnsi="Century Gothic" w:cstheme="majorHAnsi"/>
        </w:rPr>
        <w:t>2nd</w:t>
      </w:r>
      <w:r w:rsidR="0014552D" w:rsidRPr="002B2321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DF20E8">
        <w:rPr>
          <w:rFonts w:ascii="Century Gothic" w:hAnsi="Century Gothic" w:cstheme="majorHAnsi"/>
        </w:rPr>
        <w:t xml:space="preserve">May </w:t>
      </w:r>
      <w:r w:rsidR="00C12C31" w:rsidRPr="002B2321">
        <w:rPr>
          <w:rFonts w:ascii="Century Gothic" w:hAnsi="Century Gothic" w:cstheme="majorHAnsi"/>
        </w:rPr>
        <w:t>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Pr="002B2321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B56C5B" w:rsidRPr="002B2321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2B2321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2B2321" w:rsidRDefault="00B17E1D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B2321">
        <w:rPr>
          <w:rFonts w:ascii="Century Gothic" w:hAnsi="Century Gothic" w:cstheme="majorHAnsi"/>
        </w:rPr>
        <w:t>I</w:t>
      </w:r>
      <w:r w:rsidR="00E8717B" w:rsidRPr="002B2321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2B2321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2B2321">
        <w:rPr>
          <w:noProof/>
          <w:sz w:val="20"/>
          <w:szCs w:val="20"/>
        </w:rPr>
        <w:t xml:space="preserve"> </w:t>
      </w:r>
    </w:p>
    <w:sectPr w:rsidR="0000603C" w:rsidRPr="002B2321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79"/>
    <w:multiLevelType w:val="hybridMultilevel"/>
    <w:tmpl w:val="7FFC5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E6006"/>
    <w:multiLevelType w:val="hybridMultilevel"/>
    <w:tmpl w:val="1890B696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4418C7B2">
      <w:start w:val="1"/>
      <w:numFmt w:val="decimal"/>
      <w:lvlText w:val="%4."/>
      <w:lvlJc w:val="left"/>
      <w:pPr>
        <w:ind w:left="108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5915427"/>
    <w:multiLevelType w:val="hybridMultilevel"/>
    <w:tmpl w:val="04A2F810"/>
    <w:lvl w:ilvl="0" w:tplc="096A69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4F3F4D"/>
    <w:multiLevelType w:val="hybridMultilevel"/>
    <w:tmpl w:val="CF822934"/>
    <w:lvl w:ilvl="0" w:tplc="6ACC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12B56"/>
    <w:multiLevelType w:val="hybridMultilevel"/>
    <w:tmpl w:val="590ECC8A"/>
    <w:lvl w:ilvl="0" w:tplc="CA328E3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3755B"/>
    <w:multiLevelType w:val="multilevel"/>
    <w:tmpl w:val="0FF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721720"/>
    <w:multiLevelType w:val="hybridMultilevel"/>
    <w:tmpl w:val="7B20FB78"/>
    <w:lvl w:ilvl="0" w:tplc="9544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25"/>
  </w:num>
  <w:num w:numId="5">
    <w:abstractNumId w:val="12"/>
  </w:num>
  <w:num w:numId="6">
    <w:abstractNumId w:val="8"/>
  </w:num>
  <w:num w:numId="7">
    <w:abstractNumId w:val="22"/>
  </w:num>
  <w:num w:numId="8">
    <w:abstractNumId w:val="14"/>
  </w:num>
  <w:num w:numId="9">
    <w:abstractNumId w:val="27"/>
  </w:num>
  <w:num w:numId="10">
    <w:abstractNumId w:val="31"/>
  </w:num>
  <w:num w:numId="11">
    <w:abstractNumId w:val="3"/>
  </w:num>
  <w:num w:numId="12">
    <w:abstractNumId w:val="2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1"/>
  </w:num>
  <w:num w:numId="17">
    <w:abstractNumId w:val="6"/>
  </w:num>
  <w:num w:numId="18">
    <w:abstractNumId w:val="11"/>
  </w:num>
  <w:num w:numId="19">
    <w:abstractNumId w:val="30"/>
  </w:num>
  <w:num w:numId="20">
    <w:abstractNumId w:val="13"/>
  </w:num>
  <w:num w:numId="21">
    <w:abstractNumId w:val="15"/>
  </w:num>
  <w:num w:numId="22">
    <w:abstractNumId w:val="13"/>
  </w:num>
  <w:num w:numId="23">
    <w:abstractNumId w:val="1"/>
  </w:num>
  <w:num w:numId="24">
    <w:abstractNumId w:val="16"/>
  </w:num>
  <w:num w:numId="25">
    <w:abstractNumId w:val="7"/>
  </w:num>
  <w:num w:numId="26">
    <w:abstractNumId w:val="28"/>
  </w:num>
  <w:num w:numId="27">
    <w:abstractNumId w:val="13"/>
  </w:num>
  <w:num w:numId="28">
    <w:abstractNumId w:val="26"/>
  </w:num>
  <w:num w:numId="29">
    <w:abstractNumId w:val="4"/>
  </w:num>
  <w:num w:numId="30">
    <w:abstractNumId w:val="32"/>
  </w:num>
  <w:num w:numId="31">
    <w:abstractNumId w:val="33"/>
  </w:num>
  <w:num w:numId="32">
    <w:abstractNumId w:val="0"/>
  </w:num>
  <w:num w:numId="33">
    <w:abstractNumId w:val="20"/>
  </w:num>
  <w:num w:numId="34">
    <w:abstractNumId w:val="24"/>
  </w:num>
  <w:num w:numId="35">
    <w:abstractNumId w:val="1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FD04-6C10-4027-9C1F-8F4820EA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2025-04-25T20:28:00Z</cp:lastPrinted>
  <dcterms:created xsi:type="dcterms:W3CDTF">2025-05-02T16:48:00Z</dcterms:created>
  <dcterms:modified xsi:type="dcterms:W3CDTF">2025-05-02T20:16:00Z</dcterms:modified>
</cp:coreProperties>
</file>